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附件2</w:t>
      </w:r>
    </w:p>
    <w:p>
      <w:pPr>
        <w:autoSpaceDE w:val="0"/>
        <w:autoSpaceDN w:val="0"/>
        <w:snapToGrid w:val="0"/>
        <w:jc w:val="center"/>
        <w:rPr>
          <w:rFonts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ascii="Times New Roman" w:hAnsi="Times New Roman" w:eastAsia="方正小标宋_GBK" w:cs="Times New Roman"/>
          <w:kern w:val="0"/>
          <w:sz w:val="44"/>
          <w:szCs w:val="44"/>
        </w:rPr>
        <w:t>宿迁</w:t>
      </w:r>
      <w:r>
        <w:rPr>
          <w:rFonts w:hint="eastAsia" w:ascii="Times New Roman" w:hAnsi="Times New Roman" w:eastAsia="方正小标宋_GBK" w:cs="Times New Roman"/>
          <w:kern w:val="0"/>
          <w:sz w:val="44"/>
          <w:szCs w:val="44"/>
        </w:rPr>
        <w:t>市级</w:t>
      </w:r>
      <w:r>
        <w:rPr>
          <w:rFonts w:ascii="Times New Roman" w:hAnsi="Times New Roman" w:eastAsia="方正小标宋_GBK" w:cs="Times New Roman"/>
          <w:kern w:val="0"/>
          <w:sz w:val="44"/>
          <w:szCs w:val="44"/>
        </w:rPr>
        <w:t>考试考务费项目目录</w:t>
      </w:r>
    </w:p>
    <w:p>
      <w:pPr>
        <w:autoSpaceDE w:val="0"/>
        <w:autoSpaceDN w:val="0"/>
        <w:snapToGrid w:val="0"/>
        <w:spacing w:after="78" w:afterLines="25"/>
        <w:jc w:val="center"/>
        <w:rPr>
          <w:rFonts w:ascii="Times New Roman" w:hAnsi="Times New Roman" w:eastAsia="方正楷体_GBK" w:cs="Times New Roman"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kern w:val="0"/>
          <w:sz w:val="32"/>
          <w:szCs w:val="32"/>
        </w:rPr>
        <w:t>（截至2021年6月30日）</w:t>
      </w:r>
    </w:p>
    <w:p>
      <w:pPr>
        <w:autoSpaceDE w:val="0"/>
        <w:autoSpaceDN w:val="0"/>
        <w:snapToGrid w:val="0"/>
        <w:spacing w:after="78" w:afterLines="25"/>
        <w:jc w:val="center"/>
        <w:rPr>
          <w:rFonts w:ascii="Times New Roman" w:hAnsi="Times New Roman" w:eastAsia="方正楷体_GBK" w:cs="Times New Roman"/>
          <w:kern w:val="0"/>
          <w:sz w:val="32"/>
          <w:szCs w:val="32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134"/>
        <w:gridCol w:w="1910"/>
        <w:gridCol w:w="3272"/>
        <w:gridCol w:w="711"/>
        <w:gridCol w:w="1118"/>
        <w:gridCol w:w="3716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部门</w:t>
            </w:r>
          </w:p>
        </w:tc>
        <w:tc>
          <w:tcPr>
            <w:tcW w:w="1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收费项目名称</w:t>
            </w:r>
          </w:p>
        </w:tc>
        <w:tc>
          <w:tcPr>
            <w:tcW w:w="3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收费标准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立项   级别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资金管理方式</w:t>
            </w:r>
          </w:p>
        </w:tc>
        <w:tc>
          <w:tcPr>
            <w:tcW w:w="3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文件依据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方正书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一、专业技术人员职业资格、职称等考试考务费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textAlignment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（一）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人力资源和社会保障</w:t>
            </w:r>
          </w:p>
        </w:tc>
        <w:tc>
          <w:tcPr>
            <w:tcW w:w="1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方正书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书宋_GBK" w:cs="Times New Roman"/>
                <w:sz w:val="18"/>
                <w:szCs w:val="18"/>
              </w:rPr>
              <w:t>　</w:t>
            </w:r>
          </w:p>
        </w:tc>
        <w:tc>
          <w:tcPr>
            <w:tcW w:w="3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方正书宋_GBK" w:cs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方正书宋_GBK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方正书宋_GBK" w:cs="Times New Roman"/>
                <w:sz w:val="18"/>
                <w:szCs w:val="18"/>
              </w:rPr>
            </w:pPr>
          </w:p>
        </w:tc>
        <w:tc>
          <w:tcPr>
            <w:tcW w:w="3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方正书宋_GBK" w:cs="Times New Roman"/>
                <w:sz w:val="18"/>
                <w:szCs w:val="18"/>
              </w:rPr>
            </w:pPr>
            <w:r>
              <w:rPr>
                <w:rFonts w:ascii="Times New Roman" w:hAnsi="Times New Roman" w:eastAsia="方正书宋_GBK" w:cs="Times New Roman"/>
                <w:sz w:val="18"/>
                <w:szCs w:val="18"/>
              </w:rPr>
              <w:t>　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方正书宋_GBK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2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计算机应用能力报名考试</w:t>
            </w:r>
          </w:p>
        </w:tc>
        <w:tc>
          <w:tcPr>
            <w:tcW w:w="3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2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考试费70元/科、报名费10元/人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国家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缴入国库</w:t>
            </w:r>
          </w:p>
        </w:tc>
        <w:tc>
          <w:tcPr>
            <w:tcW w:w="3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2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苏价费函〔2002〕9号、苏财综〔2002〕5号、财预〔2002〕584号、苏财预〔2002〕95号、发改价格〔2015〕1217号、财税〔2015〕69号、人社厅函〔2015〕278号、发改价格〔2015〕2673号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国家公布项目名称为“专业技术人员计算机应用能力考试”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2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专业技术人员职称外语等级考试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2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考试费50元/科、报名费10元/人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国家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缴入国库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2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财预〔2002〕584号、苏财预〔2002〕95号、苏价费函〔2008〕59号、苏财综〔2008〕32号、发改价格〔2015〕1217号、财税〔2015〕69号、人社厅函〔2015〕278号、发改价格〔2015〕2673号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国家公布项目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2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经济专业技术资格考试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2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考试费60元/科、报名费10元/人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国家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缴入国库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2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苏价费函〔2008〕59号、苏财综〔2008〕32号、发改价格〔2015〕1217号、财税〔2015〕69号、人社厅函〔2015〕278号、发改价格〔2015〕2673号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国家公布项目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2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执业药师、执业中药师资格考试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2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考试费60元/科、报名费10元/人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国家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2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缴入国库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2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财预〔2002〕584号、苏财预〔2002〕95号、苏价费函〔2008〕59号、苏财综〔2008〕32号、发改价格〔2015〕1217号、财税〔2015〕69号、人社厅函〔2015〕278号、发改价格〔2015〕2673号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国家公布项目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监理工程师执业资格考试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2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客观题考试费60元/科、主观题120元/科、报名费10元/人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国家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缴入国库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苏价费函〔2002〕9号、苏财综〔2002〕5号、财预〔2002〕584号、苏财预〔2002〕95号、苏价费〔2005〕18号、苏财综〔2005〕1号、发改价格〔2015〕1217号、财税〔2015〕69号、人社厅函〔2015〕278号、发改价格〔2015〕2673号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国家公布项目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utoSpaceDE w:val="0"/>
              <w:snapToGrid w:val="0"/>
              <w:spacing w:line="26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一级造价工程师职业资格考试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6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客观题考试费60元/科、主观题120元/科、报名费10元/人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国家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缴入国库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6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发改价格〔2015〕1217号、财税〔2015〕69号、人社厅函〔2015〕278号、发改价格〔2015〕2673号、财税〔2019〕58号、苏财综〔2019〕47号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国家公布项目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1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6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初级、中级出版专业技术人员职业资格考试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6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考试费55元/科、报名费10元/人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国家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缴入国库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6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财预〔2002〕584号、苏价费函〔2003〕122号、苏财综〔2003〕110号、发改价格〔2015〕1217号、财税〔2015〕69号、人社厅函〔2015〕278号、发改价格〔2015〕2673号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国家公布项目名称为“出版专业技术人员职业资格考试"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6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6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注册安全工程师职业资格考试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6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考试费60元/科、报名费10元/人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国家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缴入国库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6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苏价费〔2005〕18号、苏财综〔2005〕1号、发改价格〔2007〕2016号、发改价格〔2015〕1217号、财税〔2015〕69号、人社厅函〔2015〕278号、发改价格〔2015〕2673号、财税〔2019〕58号、苏财综〔2019〕47号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国家公布项目。含中级和初级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注册设备监理师执业资格考试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客观题62元/科、主观题70元/科、报名费10元/人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国家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缴入国库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苏价费函〔2010〕51号、发改价格〔2015〕1217号、财税〔2015〕69号、人社厅函〔2015〕278号、发改价格〔2015〕2673号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国家公布项目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翻译专业资格（水平）考试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各级别《笔译综合能力》考试费61元/科、《笔译实务》65元/科、三级口译190元/科、二级口译200元/科、报名费10元/人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国家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缴入国库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发改价格〔2013〕1494号、苏价费〔2013〕332号、外文考办字〔2016〕6号、人考中心函〔2016〕36号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国家公布项目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注册建造师（全国一级建造师）执业资格考试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综合56元/科、专业75元/科、报名费10元/人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国家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缴入国库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苏价费函〔2005〕134号、苏财综〔2005〕45号、苏价费〔2007〕267号、苏财综〔2007〕64号、发改价格〔2007〕1467号、发改价格〔2015〕1217号、财税〔2015〕69号、人社厅函〔2015〕278号、发改价格〔2015〕2673号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国家公布项目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审计专业技术资格考试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初、中级60元/科、高级80元/科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国家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缴入国库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计价格〔2002〕97号、苏价费函〔2002〕41号、苏财综〔2002〕34号、苏价费函〔2002〕72号、苏财综〔2002〕72号、财预〔2002〕584号、苏财预〔2002〕95号、发改价格〔2013〕1494号、苏价费〔2013〕332号、发改价格〔2015〕1217号、财税〔2015〕69号、人社厅函〔2015〕278号、发改价格〔2015〕2673号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国家公布项目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社会工作师职业水平考试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客观题62元/科、主观题68元/科、报名费10元/人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国家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缴入国库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苏价费函〔2010〕51号、发改价格〔2013〕1494号、苏价费〔2013〕332号、发改价格〔2015〕1217号、财税〔2015〕69号、人社厅函〔2015〕278号、发改价格〔2015〕2673号、财税〔2019〕58号、苏财综〔2019〕47号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国家公布项目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环境影响评价工程师职业水平考试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案例分析55元/科、其他科目35元/科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国家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缴入国库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发改价格〔2007〕1925号、苏价费函〔2010〕51号、发改价格〔2015〕1217号、发改价格〔2015〕2673号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国家公布项目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统计专业职称资格报名考试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初中级统计师：60元/科、高级统计师：考试费100元/科、报名费10元/人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国家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缴入国库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财预〔2002〕584号、苏财预〔2002〕95号、苏价费〔2003〕124号、苏财综〔2003〕41号、苏财综〔2009〕26号、苏财综〔2011〕96号、发改价格〔2015〕1217号、发改价格〔2015〕2673号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国家公布项目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注册城乡规划师职业资格考试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客观题60元/科、主观题120元/科、报名费10元/人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国家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缴入国库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财综字[2000]27号、计办价格[2000]839号、苏价服〔2001〕32号、财税[2018]87号、发改价格〔2015〕1217号、财税〔2015〕69号、人社厅函〔2015〕278号、发改价格〔2015〕2673号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国家公布项目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注册测绘师资格考试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客观题78元/科、主观题85元/科、报名费10元/人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国家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缴入国库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财综[2010]49号、苏价费函〔2010〕55号、发改价格〔2015〕1217号、财税〔2015〕69号、人社厅函〔2015〕278号、发改价格〔2015〕2673号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国家公布项目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1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注册计量师资格考试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一级注册计量师考试费82元/科；二级注册计量师考试费78元/科、报名费10元/人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国家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缴入国库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财综〔2010〕77号、苏价费函〔2011〕13号、发改价格〔2015〕1217号、财税〔2015〕69号、人社厅函〔2015〕278号、发改价格〔2015〕2673号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国家公布项目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6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19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一级注册消防工程师资格考试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消防安全技术实务65元/科、消防安全技术综合能力65元/科、消防安全分析69元/科、报名费10元/人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国家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缴入国库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苏价费函〔2015〕89号、苏价费函〔2018〕23号、发改价格〔2015〕1217号、财税〔2015〕69号、人社厅函〔2015〕278号、发改价格〔2015〕2673号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国家公布项目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二级建造师职业资格考试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综合知识60元/科、专业知识120元/科、报名费10元/人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省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缴入国库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苏价费函〔2005〕232号、苏财综〔2005〕94号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江苏省职称外语（古汉语）普通水平考试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机考：考试费60元/科、报名费10元/人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省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缴入国库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苏价费函〔2008〕59号、苏财综〔2008〕32号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2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江苏省专业技术人员信息化素质培训考核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机考：考试费80元/科、报名费10元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省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缴入国库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苏价费函〔1999〕33号、苏财综〔1999〕47号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3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机关工作人员和国家公务员招考报名考试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笔试费98元/人、面试考试费100元/人。中央机关及其直属机构专业科目考试44元/科次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省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缴入国库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苏价费函〔2002〕9号、苏财综〔2002〕5号、苏价费函〔2006〕184号、苏财综〔2006〕86号、苏价费函〔2008〕59号、苏财综〔2008〕32号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政法干警招录培养考试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98元/人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省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缴入国库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苏价费函〔2009〕68号、苏财综〔2009〕43号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50" w:lineRule="exact"/>
              <w:textAlignment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（</w:t>
            </w:r>
            <w:r>
              <w:rPr>
                <w:rFonts w:hint="eastAsia" w:ascii="Times New Roman" w:hAnsi="Times New Roman" w:eastAsia="黑体" w:cs="Times New Roman"/>
                <w:sz w:val="18"/>
                <w:szCs w:val="18"/>
              </w:rPr>
              <w:t>二</w:t>
            </w: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卫生健康</w:t>
            </w:r>
          </w:p>
        </w:tc>
        <w:tc>
          <w:tcPr>
            <w:tcW w:w="1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50" w:lineRule="exact"/>
              <w:jc w:val="left"/>
              <w:textAlignment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　</w:t>
            </w:r>
          </w:p>
        </w:tc>
        <w:tc>
          <w:tcPr>
            <w:tcW w:w="3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50" w:lineRule="exact"/>
              <w:jc w:val="left"/>
              <w:textAlignment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</w:p>
        </w:tc>
        <w:tc>
          <w:tcPr>
            <w:tcW w:w="3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50" w:lineRule="exact"/>
              <w:jc w:val="left"/>
              <w:textAlignment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　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2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卫生专业技术资格考试</w:t>
            </w:r>
          </w:p>
        </w:tc>
        <w:tc>
          <w:tcPr>
            <w:tcW w:w="3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初级50元/科、中级70元/科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国家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缴入国库</w:t>
            </w:r>
          </w:p>
        </w:tc>
        <w:tc>
          <w:tcPr>
            <w:tcW w:w="3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苏价费函〔2001〕199号、苏财综〔2001〕174号、财预〔2002〕584号、苏财预〔2002〕95号、苏价费〔2005〕325号、苏财综〔2005〕84号、发改价格〔2013〕1494号、苏价费〔2013〕332号、财税[2016]14号、苏卫人才〔2016〕66号、发改价格〔2016〕488号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国家公布项目、取消护理专业初级护士考试费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1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医师资格考试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综合笔试考试费：执业医师260元/人、执业助理医师150元/人；实践技能考试费：临床类、中医类、公共卫生类180元/人、口腔类270元/人、报名费10元/人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国家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缴入国库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财综字〔1999〕176号、财预〔2002〕584号、苏财预〔2002〕95号、财税〔2016〕14号、苏价医函〔2016〕20号、国医考发〔2016〕87号、国中医药认证〔2017〕9号、发改价格〔2016〕488号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国家公布项目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护士执业资格考试</w:t>
            </w:r>
          </w:p>
        </w:tc>
        <w:tc>
          <w:tcPr>
            <w:tcW w:w="3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 xml:space="preserve">60元/科 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国家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缴入国库</w:t>
            </w:r>
          </w:p>
        </w:tc>
        <w:tc>
          <w:tcPr>
            <w:tcW w:w="3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财税〔2016〕14号、苏价医函〔2016〕19号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国家公布项目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助产技术考核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考核费35元/人、报名费5元/人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省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缴入国库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苏价费函〔1998〕44号、苏财综（1998）36号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50" w:lineRule="exact"/>
              <w:textAlignment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（</w:t>
            </w:r>
            <w:r>
              <w:rPr>
                <w:rFonts w:hint="eastAsia" w:ascii="Times New Roman" w:hAnsi="Times New Roman" w:eastAsia="黑体" w:cs="Times New Roman"/>
                <w:sz w:val="18"/>
                <w:szCs w:val="18"/>
              </w:rPr>
              <w:t>三</w:t>
            </w: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财政</w:t>
            </w:r>
          </w:p>
        </w:tc>
        <w:tc>
          <w:tcPr>
            <w:tcW w:w="1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　</w:t>
            </w:r>
          </w:p>
        </w:tc>
        <w:tc>
          <w:tcPr>
            <w:tcW w:w="3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</w:p>
        </w:tc>
        <w:tc>
          <w:tcPr>
            <w:tcW w:w="3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9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注册会计师考试</w:t>
            </w:r>
          </w:p>
        </w:tc>
        <w:tc>
          <w:tcPr>
            <w:tcW w:w="3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考试费92元/科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国家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缴入国库</w:t>
            </w:r>
          </w:p>
        </w:tc>
        <w:tc>
          <w:tcPr>
            <w:tcW w:w="3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财预〔2002〕584号、苏财预〔2002〕95号、苏价费函〔2013〕128号、发改价格〔2015〕1217号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国家公布项目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1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会计专业技术资格考试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考试费：初、中级60元/科、高级110/人；初级、中级报名费10元/人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国家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缴入国库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财预〔2002〕584号、苏财预〔2002〕95号、苏价费函〔2005〕99号、苏价费函〔2011〕30号、发改价格〔2015〕1217号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国家公布项目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textAlignment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（</w:t>
            </w:r>
            <w:r>
              <w:rPr>
                <w:rFonts w:hint="eastAsia" w:ascii="Times New Roman" w:hAnsi="Times New Roman" w:eastAsia="黑体" w:cs="Times New Roman"/>
                <w:sz w:val="18"/>
                <w:szCs w:val="18"/>
              </w:rPr>
              <w:t>四</w:t>
            </w: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交通</w:t>
            </w:r>
          </w:p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运输</w:t>
            </w:r>
          </w:p>
        </w:tc>
        <w:tc>
          <w:tcPr>
            <w:tcW w:w="1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3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3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2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6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船员适任证书考试（含海船及内河船员）</w:t>
            </w:r>
          </w:p>
        </w:tc>
        <w:tc>
          <w:tcPr>
            <w:tcW w:w="3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6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海船船员：管理级与操作级船员：理论考试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345元/人、补考170元/人，实际操作考试450元/人、补考225元/人；支持级船员：理论考试150元/人、补考75元/人，实际操作考试250元/人、补考125元/人。内河船员：理论考试100元/人、实际操作考试100元/人，补考分别按相应考试标准的50%计收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国家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缴入国库</w:t>
            </w:r>
          </w:p>
        </w:tc>
        <w:tc>
          <w:tcPr>
            <w:tcW w:w="3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6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苏价费〔2003〕141号、苏财综〔2003〕51号、发改价格[2015]1217号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60" w:lineRule="exac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国家公布项目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60" w:lineRule="exact"/>
              <w:textAlignment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（</w:t>
            </w:r>
            <w:r>
              <w:rPr>
                <w:rFonts w:hint="eastAsia" w:ascii="Times New Roman" w:hAnsi="Times New Roman" w:eastAsia="黑体" w:cs="Times New Roman"/>
                <w:sz w:val="18"/>
                <w:szCs w:val="18"/>
              </w:rPr>
              <w:t>五</w:t>
            </w: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教育</w:t>
            </w:r>
          </w:p>
        </w:tc>
        <w:tc>
          <w:tcPr>
            <w:tcW w:w="1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6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3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6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3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6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8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60" w:lineRule="exact"/>
              <w:jc w:val="left"/>
              <w:textAlignment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教师资格考试</w:t>
            </w:r>
          </w:p>
        </w:tc>
        <w:tc>
          <w:tcPr>
            <w:tcW w:w="3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60" w:lineRule="exact"/>
              <w:jc w:val="left"/>
              <w:textAlignment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笔试费（含机考）每人每科52元、面试费每人每次135元、《教师资格证书》免费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国家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缴入国库</w:t>
            </w:r>
          </w:p>
        </w:tc>
        <w:tc>
          <w:tcPr>
            <w:tcW w:w="3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60" w:lineRule="exact"/>
              <w:jc w:val="left"/>
              <w:textAlignment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财综〔2006〕34号、发改价格〔2006〕2221号、苏价费〔2007〕210号、苏财综〔2007〕41号、苏价费函〔2013〕1号、苏价费函〔2014〕25号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国家公布项目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60" w:lineRule="exact"/>
              <w:textAlignment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（</w:t>
            </w:r>
            <w:r>
              <w:rPr>
                <w:rFonts w:hint="eastAsia" w:ascii="Times New Roman" w:hAnsi="Times New Roman" w:eastAsia="黑体" w:cs="Times New Roman"/>
                <w:sz w:val="18"/>
                <w:szCs w:val="18"/>
              </w:rPr>
              <w:t>六</w:t>
            </w: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公安</w:t>
            </w:r>
          </w:p>
        </w:tc>
        <w:tc>
          <w:tcPr>
            <w:tcW w:w="1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6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3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6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3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6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8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驾驶许可考试费</w:t>
            </w:r>
          </w:p>
        </w:tc>
        <w:tc>
          <w:tcPr>
            <w:tcW w:w="3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道路交通安全法律、法规和相关知识考试（“科目一”）30元／人次。场地驾驶技能考试（“科目二”）（使用电子道路考试仪）125元／人次、三轮汽车、摩托车40元／人次（不使用电子道路考试仪）。道路驾驶技能和安全文明驾驶常识考试（“科目三”）75元／人次、三轮汽车、摩托车35元／人次。机动车驾驶许可考试科目二和科目三中道路驾驶技能考试不合格的、可免费补考一次；科目三中安全文明驾驶常识考试不合格的、补考不另行收费。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国家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缴入国库</w:t>
            </w:r>
          </w:p>
        </w:tc>
        <w:tc>
          <w:tcPr>
            <w:tcW w:w="3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苏价费[2013]52号、宿价费〔2017〕102号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国家公布项目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textAlignment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（</w:t>
            </w:r>
            <w:r>
              <w:rPr>
                <w:rFonts w:hint="eastAsia" w:ascii="Times New Roman" w:hAnsi="Times New Roman" w:eastAsia="黑体" w:cs="Times New Roman"/>
                <w:sz w:val="18"/>
                <w:szCs w:val="18"/>
              </w:rPr>
              <w:t>七</w:t>
            </w: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司法</w:t>
            </w:r>
          </w:p>
        </w:tc>
        <w:tc>
          <w:tcPr>
            <w:tcW w:w="1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3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3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法律职业资格考试</w:t>
            </w:r>
          </w:p>
        </w:tc>
        <w:tc>
          <w:tcPr>
            <w:tcW w:w="3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共3科。客观题考试2科、86元/科；主观题考试1科、80元/科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国家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缴入国库</w:t>
            </w:r>
          </w:p>
        </w:tc>
        <w:tc>
          <w:tcPr>
            <w:tcW w:w="3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司法部令第140号、财税〔2018〕65号、苏价费〔2018〕91号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国家公布项目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50" w:lineRule="exact"/>
              <w:textAlignment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（</w:t>
            </w:r>
            <w:r>
              <w:rPr>
                <w:rFonts w:hint="eastAsia" w:ascii="Times New Roman" w:hAnsi="Times New Roman" w:eastAsia="黑体" w:cs="Times New Roman"/>
                <w:sz w:val="18"/>
                <w:szCs w:val="18"/>
              </w:rPr>
              <w:t>八</w:t>
            </w: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旅游</w:t>
            </w:r>
          </w:p>
        </w:tc>
        <w:tc>
          <w:tcPr>
            <w:tcW w:w="1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5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3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5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3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5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5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旅行社从业人员资格考试</w:t>
            </w:r>
          </w:p>
        </w:tc>
        <w:tc>
          <w:tcPr>
            <w:tcW w:w="3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5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国家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缴入国库</w:t>
            </w:r>
          </w:p>
        </w:tc>
        <w:tc>
          <w:tcPr>
            <w:tcW w:w="3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5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财综〔2004〕87号、苏财综〔2004〕154号、财综〔2006〕31号、发改价格〔2010〕915号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5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取消旅行社经理资格、导游员资格等级证书工本费。 国家公布项目名称为导游人员资格考试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5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(1)导游人员资格报名考试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5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310元/人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5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苏价服函〔2007〕69号、苏财综〔2007〕29号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6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5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(2)导游人员等级报名考试（中、高级）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5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210元/人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5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苏价服函〔2007〕69号、苏财综〔2007〕29号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textAlignment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（</w:t>
            </w:r>
            <w:r>
              <w:rPr>
                <w:rFonts w:hint="eastAsia" w:ascii="Times New Roman" w:hAnsi="Times New Roman" w:eastAsia="黑体" w:cs="Times New Roman"/>
                <w:sz w:val="18"/>
                <w:szCs w:val="18"/>
              </w:rPr>
              <w:t>九</w:t>
            </w: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相关</w:t>
            </w:r>
          </w:p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部门</w:t>
            </w:r>
          </w:p>
        </w:tc>
        <w:tc>
          <w:tcPr>
            <w:tcW w:w="1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3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3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事业单位公开招聘工作人员考试</w:t>
            </w:r>
          </w:p>
        </w:tc>
        <w:tc>
          <w:tcPr>
            <w:tcW w:w="3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笔试费100元/人、面试考试费100元/人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省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缴入国库</w:t>
            </w:r>
          </w:p>
        </w:tc>
        <w:tc>
          <w:tcPr>
            <w:tcW w:w="3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苏价费函〔2007〕146号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二、职业技能鉴定等考试考务费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相关</w:t>
            </w:r>
          </w:p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部门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职业技能鉴定(包括特有工种）</w:t>
            </w:r>
          </w:p>
        </w:tc>
        <w:tc>
          <w:tcPr>
            <w:tcW w:w="3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按鉴定级别、知识考核30—90元/人、技能考核100—330元/人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国家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缴入国库</w:t>
            </w:r>
          </w:p>
        </w:tc>
        <w:tc>
          <w:tcPr>
            <w:tcW w:w="3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苏价费﹝2004﹞465号、苏财综﹝2004﹞160号、苏价费﹝2005﹞93号、苏财综﹝2005﹞23号、苏价费﹝2006﹞232号、苏财综﹝2006﹞41号、苏劳社财﹝2006﹞2号、苏价费﹝2008﹞224号、苏价费﹝2012﹞83号、财税〔2015〕69号、发改价格〔2015〕2673号,苏价费函〔2016〕53号、人社部发〔2017〕68号、苏发改收费函〔2019〕473号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国家公布项目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公安</w:t>
            </w:r>
          </w:p>
        </w:tc>
        <w:tc>
          <w:tcPr>
            <w:tcW w:w="19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保安员资格考试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理论考试：每人次40元；证书免费颁发、在半年内可免费补考一次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国家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缴入国库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 xml:space="preserve">财综〔2011〕60号、苏价费〔2011〕394号 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国家公布项目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交通</w:t>
            </w:r>
          </w:p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运输</w:t>
            </w:r>
          </w:p>
        </w:tc>
        <w:tc>
          <w:tcPr>
            <w:tcW w:w="19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道路运输从业资格考试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知识考核30-40元/人、技能考核140-150元/人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国家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缴入国库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苏财综〔2007〕65号、苏价服函〔2009〕62号、财综[2010]39号、发改价格[2015]1217号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国家公布项目名称为“经营性道路客货运输驾驶员从业资格考试”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经营性道路运输驾驶员从业资格考试</w:t>
            </w:r>
          </w:p>
        </w:tc>
        <w:tc>
          <w:tcPr>
            <w:tcW w:w="3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知识考核：30、技能考核：140</w:t>
            </w:r>
          </w:p>
        </w:tc>
        <w:tc>
          <w:tcPr>
            <w:tcW w:w="7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3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260" w:lineRule="exact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道路危险货物运输从业人员从业资格考试</w:t>
            </w:r>
          </w:p>
        </w:tc>
        <w:tc>
          <w:tcPr>
            <w:tcW w:w="3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知识考核：30、技能考核：140</w:t>
            </w:r>
          </w:p>
        </w:tc>
        <w:tc>
          <w:tcPr>
            <w:tcW w:w="7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3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260" w:lineRule="exact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其他道路运输从业人员从业资格考试</w:t>
            </w:r>
          </w:p>
        </w:tc>
        <w:tc>
          <w:tcPr>
            <w:tcW w:w="3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知识考核：30、技能考核：140</w:t>
            </w:r>
          </w:p>
        </w:tc>
        <w:tc>
          <w:tcPr>
            <w:tcW w:w="7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3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260" w:lineRule="exact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三、教育考试考务费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大学英语四、六级报名考试（含口语考试）</w:t>
            </w:r>
          </w:p>
        </w:tc>
        <w:tc>
          <w:tcPr>
            <w:tcW w:w="3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报名考试费30元/生、四、六级分别上缴国家8、10元/生;口语考试费50元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国家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财政专户</w:t>
            </w:r>
          </w:p>
        </w:tc>
        <w:tc>
          <w:tcPr>
            <w:tcW w:w="3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教财〔1996〕101号、价费字〔1992〕367号、苏价费函〔2005〕111号、苏财综〔2005〕35号、苏价费〔2005〕335号、苏财综〔2005〕87号、发改价格〔2008〕3699号、苏价费〔2009〕58号、苏财综〔2009〕5号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国家公布项目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招生考试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(1)普通高中招生报名、考试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报名费12元/名、考试费9元/科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省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财政专户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苏教财〔2005〕27号、苏价费〔2005〕110号、苏财综〔2005〕27号、苏价费〔2008〕128号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包括高中单独招生报名考试费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3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3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3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(2)中专校招生报名、考试（招初中生）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3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报名费12元/名、考试费9元/门。按实际招生人数40元/生标准向省辖市招生部门交纳录取费（含上缴省高等学校招生委员会办公室4元/生）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3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省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3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财政专户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3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苏教财〔2005〕27号、苏价费〔2005〕110号、苏财综〔2005〕27号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3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3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3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3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(3)中专校招生报名、考试（招高中生）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3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报名费20元/名、考试费24元/门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3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省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3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财政专户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3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苏教财〔2003〕18号、苏价费〔2003〕134号、苏财综〔2003〕45号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3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3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3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3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(4)普通高校招生报名、考试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3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报名费20元/生、考试费26元/门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3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国家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3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财政专户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3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价费字〔1992〕367号、发改价格〔2003〕2161号、苏价费〔2007〕153号、苏财综〔2007〕26号、苏价费函〔2010〕56号、苏发改收费函〔2019〕414号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3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国家公布项目名称为“高考(含成人高考)报名考试考务费”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3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3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3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(5)普通（民办）高等学校网上录取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3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本地20元/名、异地30元/名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3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省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3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财政专户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3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苏价费〔2001〕191号、苏财综〔2001〕99号、苏教财〔2001〕68号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3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对参加网上录取的普通（民办）高校收取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3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3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3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(6)成人高校招生报名、考试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3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报名费20元/生；报考高中起点本、专科的、考试费20元/门（“3＋2”考生、两门专业课考试费为20元/门、含交部考试中心4元/门）、报考大专起点本科班的、考试费24元/门（含交教育部考试中心4元/门）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3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国家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3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财政专户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3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苏价费〔2005〕235号、苏财综〔2005〕65号、苏价费函〔2011〕87号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3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国家公布项目名称为“高考(含成人高考)报名考试考务费”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3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3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3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FF0000"/>
                <w:sz w:val="18"/>
                <w:szCs w:val="18"/>
              </w:rPr>
              <w:t>(7)普通高校招生体检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3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FF0000"/>
                <w:sz w:val="18"/>
                <w:szCs w:val="18"/>
              </w:rPr>
              <w:t>18元/生</w:t>
            </w:r>
            <w:r>
              <w:rPr>
                <w:rFonts w:hint="eastAsia" w:ascii="Times New Roman" w:hAnsi="Times New Roman" w:eastAsia="宋体" w:cs="Times New Roman"/>
                <w:color w:val="FF0000"/>
                <w:sz w:val="18"/>
                <w:szCs w:val="18"/>
                <w:lang w:eastAsia="zh-CN"/>
              </w:rPr>
              <w:t>，</w:t>
            </w:r>
            <w:r>
              <w:rPr>
                <w:rFonts w:ascii="Times New Roman" w:hAnsi="Times New Roman" w:eastAsia="宋体" w:cs="Times New Roman"/>
                <w:color w:val="FF0000"/>
                <w:sz w:val="18"/>
                <w:szCs w:val="18"/>
              </w:rPr>
              <w:t>不包括肝功能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3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省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3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财政专户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3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苏教财〔2000〕23号、苏价费〔2000〕97号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宿政办发〔2009〕167号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3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3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3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3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(8)普通高校、成人高校招生测试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3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自主招生院校测试费、每生60元；艺术、体育等入学测试费、每生60元；公安类院校招生面试及体能测试费、每生120元；保送生测试费、每生120元；艺术、体育类学生入学专业测试费、每生每科60元、复试的、每生每科40元。需到外省市设点考试的、在省外考点可加上浮30%；高校单独对口招生考试费、理论考试费按高考统考科目收费标准收取、技能考试费每科40元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3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国家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3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财政专户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3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教财〔2006〕2号、苏价费〔2007〕423号、苏财综〔2007〕92号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3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国家公布项目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6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(9)研究生招生考试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6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120元/生、上缴国家2.5元/科。在职人员攻读硕士全国联考80元/人.科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国家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财政专户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6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教财〔1992〕42号、财综字〔1995〕16号、发改价格〔2003〕2161号、苏教财〔2001〕38号、苏价费〔2001〕141号、发改价格〔2004〕2839号、苏价费〔2004〕468号、苏财综〔2004〕158号、苏价费函〔2010〕56号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国家公布项目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6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高等教育自学考试</w:t>
            </w:r>
          </w:p>
        </w:tc>
        <w:tc>
          <w:tcPr>
            <w:tcW w:w="3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6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国家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3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6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国家公布项目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6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(1)报名考试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6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43元/科、上缴省15元/科、市县留28元/科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财政专户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6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价费字〔1992〕367号、发改价格〔2003〕2161号、苏价费函〔2002〕114号、苏财综〔2002〕118号。苏价费函〔2014〕64号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包括社会开考专业和委托开考专业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6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(2)学士学位评审(含邮寄费）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6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200元/人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财政专户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6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苏价费函〔2002〕114号、苏财综〔2002〕118号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6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(3)准考证工本费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6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5元/证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财政专户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6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苏教财〔1999〕42号、苏价费〔1999〕214号、苏财综〔1999〕141号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6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(4)实践课程考核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6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60元/课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财政专户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6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苏教财〔2001〕139号、苏价费〔2001〕310号、苏财综〔2001〕171号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6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(5)毕业论文指导、答辩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6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文科类200元/人、理工科220元/人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财政专户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6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苏教财〔2001〕139号、苏价费〔2001〕310号、苏财综〔2001〕171号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6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(6)自学考试增考费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6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100元/课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财政专户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6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苏价费〔2009〕278号、苏财综〔2009〕45号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6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(7)高等教育自学考试特色专业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6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2100-4800元/年、取消上下浮动15%规定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财政专户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6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苏教财〔2003〕48号、苏价费〔2003〕186号、苏财综〔2003〕71号、苏价费〔2009〕278号、苏财综〔2009〕45号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5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(8)高等教育自学考试专接本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5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学费：公办专科院校、全日制学生4200-4800元/年。民办专科院校、全日制学生12000-15000元/年；考试费100元/科次、学生首次补考不收费、学校上缴省教育考试院50元、非首次补考的学生缴纳补考费50元、并上交省考试院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财政专户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5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苏财综〔2004〕112号、苏价费函〔2004〕150号、苏价费〔2009〕278号、苏财综〔2009〕45号、苏价费函〔2011〕5号、苏价费〔2014〕135号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5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高等学校英语应用能力考试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5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每生每次20元、上缴省12元/生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省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财政专户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5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苏价费函〔2012〕43号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5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全国公共英语等级报名考试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5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一至二级90元/人（其中笔试60元、口试30元）、三至四级120元/人（其中笔试80元、口试40元）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国家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财政专户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5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财综字〔1999〕110号、计价格〔1999〕1199号、苏财综〔2004〕72号、苏价费函〔2004〕85号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国家公布项目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5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计算机等级报名考试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5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一至三级70元/人、四级80元/人。上缴国家10元/生（含上机考试费5元）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国家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财政专户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5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发改价格〔2003〕2161号、苏财综〔2004〕72号、苏价费函〔2004〕85号、苏财综〔2013〕103号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国家公布项目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5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全国计算机应用技术证书报名考试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5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85元/人、上缴国家20元/人.模块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国家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财政专户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5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发改价格〔2008〕3699、苏价费〔2009〕58号、苏财综〔2009〕5号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国家公布项目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5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中英合作商务管理和金融管理专业考试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5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90元/科、上缴国家60元/人.科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国家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财政专户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5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财综字〔1999〕110号、苏教财〔2001〕139号、苏价费〔2001〕310号、苏财综〔2001〕171号、发改价格〔2003〕2161号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国家公布项目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5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学历文凭统考报名考试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5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50元/门、上缴国家8元/人.科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省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财政专户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5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苏财综〔2004〕72号、苏价费函〔2004〕85号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5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“专转本”报名、考试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5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报名费10元/生、考试费45元/科、上缴国家2.5元/人.科（共三科）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国家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财政专户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5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苏价费函〔2002〕64号、苏财综〔2002〕59号、发改价格〔2003〕2161号、苏价费函〔2014〕26号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国家公布项目名称为“专科起点本科入学考试”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FF0000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FF0000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5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FF0000"/>
                <w:sz w:val="18"/>
                <w:szCs w:val="18"/>
              </w:rPr>
              <w:t>普通话水平测试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5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FF0000"/>
                <w:sz w:val="18"/>
                <w:szCs w:val="18"/>
              </w:rPr>
              <w:t>学生18元</w:t>
            </w:r>
            <w:r>
              <w:rPr>
                <w:rFonts w:hint="eastAsia" w:ascii="Times New Roman" w:hAnsi="Times New Roman" w:eastAsia="宋体" w:cs="Times New Roman"/>
                <w:color w:val="FF0000"/>
                <w:sz w:val="18"/>
                <w:szCs w:val="18"/>
                <w:lang w:eastAsia="zh-CN"/>
              </w:rPr>
              <w:t>，</w:t>
            </w:r>
            <w:bookmarkStart w:id="0" w:name="_GoBack"/>
            <w:bookmarkEnd w:id="0"/>
            <w:r>
              <w:rPr>
                <w:rFonts w:ascii="Times New Roman" w:hAnsi="Times New Roman" w:eastAsia="宋体" w:cs="Times New Roman"/>
                <w:color w:val="FF0000"/>
                <w:sz w:val="18"/>
                <w:szCs w:val="18"/>
              </w:rPr>
              <w:t>其他人员40元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5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FF0000"/>
                <w:sz w:val="18"/>
                <w:szCs w:val="18"/>
              </w:rPr>
              <w:t>国家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5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FF0000"/>
                <w:sz w:val="18"/>
                <w:szCs w:val="18"/>
              </w:rPr>
              <w:t>缴入国库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5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财综〔2003〕53号、发改价格〔2003〕2160号、苏价费〔2004〕104号、苏财综〔2004〕29号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FF0000"/>
                <w:sz w:val="18"/>
                <w:szCs w:val="18"/>
              </w:rPr>
              <w:t>宿政办发〔2009〕167号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50" w:lineRule="exact"/>
              <w:jc w:val="left"/>
              <w:textAlignment w:val="center"/>
              <w:rPr>
                <w:rFonts w:ascii="Times New Roman" w:hAnsi="Times New Roman" w:eastAsia="宋体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国家公布项目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1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硕士学位水平统一考试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100元/科、上缴国家60元/人.科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国家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财政专户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计价格〔2001〕1226号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国家项目名称为“同等学历申请硕士、博士学位水平全国统一考试”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普通高校非计算机专业计算机等级考试</w:t>
            </w:r>
          </w:p>
        </w:tc>
        <w:tc>
          <w:tcPr>
            <w:tcW w:w="3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18-24元/生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省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财政专户</w:t>
            </w:r>
          </w:p>
        </w:tc>
        <w:tc>
          <w:tcPr>
            <w:tcW w:w="3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苏教财（1998）94号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普通高考和高中学业水平考试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报名费每人20元、统考科目3门每门考试费26元、学业水平考试（选择性考试）3门每门考试费26元、学业水平合格性考试中的技术课程20元、其他科目每门15元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省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财政专户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苏价费〔2007〕153号、苏财综〔2007〕26号、苏价费函〔2010〕56号、、苏发改收费函〔2019〕414号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成人高等教育专业证书后教育统考报名考试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20元/门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省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财政专户</w:t>
            </w:r>
          </w:p>
        </w:tc>
        <w:tc>
          <w:tcPr>
            <w:tcW w:w="3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苏价费函〔2002〕64号、苏财综〔2002〕59号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　</w:t>
            </w:r>
          </w:p>
        </w:tc>
      </w:tr>
    </w:tbl>
    <w:p>
      <w:pPr>
        <w:widowControl/>
        <w:jc w:val="left"/>
        <w:rPr>
          <w:rFonts w:ascii="Times New Roman" w:hAnsi="Times New Roman" w:cs="Times New Roman"/>
        </w:rPr>
      </w:pPr>
    </w:p>
    <w:p>
      <w:pPr>
        <w:widowControl/>
        <w:ind w:firstLine="540" w:firstLineChars="300"/>
        <w:jc w:val="left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注：全国性职业资格考试上缴国家考务费按发改价格〔2015〕1217号规定执行。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 w:start="2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851324"/>
      <w:docPartObj>
        <w:docPartGallery w:val="AutoText"/>
      </w:docPartObj>
    </w:sdtPr>
    <w:sdtEndPr>
      <w:rPr>
        <w:sz w:val="21"/>
        <w:szCs w:val="21"/>
      </w:rPr>
    </w:sdtEndPr>
    <w:sdtContent>
      <w:p>
        <w:pPr>
          <w:pStyle w:val="3"/>
          <w:jc w:val="center"/>
          <w:rPr>
            <w:sz w:val="21"/>
            <w:szCs w:val="21"/>
          </w:rPr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PAGE   \* MERGEFORMAT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  <w:lang w:val="zh-CN"/>
          </w:rPr>
          <w:t>2</w:t>
        </w:r>
        <w:r>
          <w:rPr>
            <w:sz w:val="21"/>
            <w:szCs w:val="21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54F"/>
    <w:rsid w:val="00056013"/>
    <w:rsid w:val="00073B4D"/>
    <w:rsid w:val="000A0D0B"/>
    <w:rsid w:val="000D000B"/>
    <w:rsid w:val="00151010"/>
    <w:rsid w:val="00164A93"/>
    <w:rsid w:val="001D32EC"/>
    <w:rsid w:val="001E0E25"/>
    <w:rsid w:val="00206F12"/>
    <w:rsid w:val="00270C95"/>
    <w:rsid w:val="00277565"/>
    <w:rsid w:val="003963CE"/>
    <w:rsid w:val="00401AE7"/>
    <w:rsid w:val="004A2187"/>
    <w:rsid w:val="004C7D74"/>
    <w:rsid w:val="004D1302"/>
    <w:rsid w:val="00525B9B"/>
    <w:rsid w:val="005A48E2"/>
    <w:rsid w:val="005D554F"/>
    <w:rsid w:val="00623E3F"/>
    <w:rsid w:val="00630061"/>
    <w:rsid w:val="0068376D"/>
    <w:rsid w:val="00707B8B"/>
    <w:rsid w:val="00785A4C"/>
    <w:rsid w:val="008C0158"/>
    <w:rsid w:val="00954FA7"/>
    <w:rsid w:val="009701F4"/>
    <w:rsid w:val="00986F04"/>
    <w:rsid w:val="00987948"/>
    <w:rsid w:val="00A64E50"/>
    <w:rsid w:val="00B464B1"/>
    <w:rsid w:val="00BB0052"/>
    <w:rsid w:val="00BF50F1"/>
    <w:rsid w:val="00C132D0"/>
    <w:rsid w:val="00C30AA9"/>
    <w:rsid w:val="00D86C20"/>
    <w:rsid w:val="00E21E89"/>
    <w:rsid w:val="00E24923"/>
    <w:rsid w:val="00E640A0"/>
    <w:rsid w:val="00E9580F"/>
    <w:rsid w:val="00ED0746"/>
    <w:rsid w:val="00F25D95"/>
    <w:rsid w:val="00F96F7E"/>
    <w:rsid w:val="3041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uiPriority w:val="99"/>
    <w:pPr>
      <w:widowControl/>
      <w:ind w:left="100" w:leftChars="2500"/>
    </w:pPr>
    <w:rPr>
      <w:rFonts w:ascii="Times New Roman" w:hAnsi="Times New Roman" w:eastAsia="宋体" w:cs="Times New Roman"/>
      <w:szCs w:val="20"/>
    </w:rPr>
  </w:style>
  <w:style w:type="paragraph" w:styleId="3">
    <w:name w:val="footer"/>
    <w:basedOn w:val="1"/>
    <w:link w:val="11"/>
    <w:unhideWhenUsed/>
    <w:qFormat/>
    <w:uiPriority w:val="99"/>
    <w:pPr>
      <w:widowControl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uiPriority w:val="0"/>
  </w:style>
  <w:style w:type="character" w:customStyle="1" w:styleId="9">
    <w:name w:val="日期 字符"/>
    <w:link w:val="2"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0">
    <w:name w:val="页眉 字符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标题1"/>
    <w:basedOn w:val="1"/>
    <w:next w:val="1"/>
    <w:qFormat/>
    <w:uiPriority w:val="0"/>
    <w:pPr>
      <w:autoSpaceDE w:val="0"/>
      <w:autoSpaceDN w:val="0"/>
      <w:snapToGrid w:val="0"/>
      <w:spacing w:line="700" w:lineRule="atLeast"/>
      <w:jc w:val="center"/>
    </w:pPr>
    <w:rPr>
      <w:rFonts w:ascii="Times New Roman" w:hAnsi="Times New Roman" w:eastAsia="方正小标宋_GBK" w:cs="Times New Roman"/>
      <w:kern w:val="0"/>
      <w:sz w:val="44"/>
      <w:szCs w:val="44"/>
    </w:rPr>
  </w:style>
  <w:style w:type="character" w:customStyle="1" w:styleId="13">
    <w:name w:val="日期 字符1"/>
    <w:basedOn w:val="7"/>
    <w:semiHidden/>
    <w:uiPriority w:val="99"/>
  </w:style>
  <w:style w:type="paragraph" w:customStyle="1" w:styleId="14">
    <w:name w:val="标题2"/>
    <w:basedOn w:val="1"/>
    <w:next w:val="1"/>
    <w:uiPriority w:val="0"/>
    <w:pPr>
      <w:autoSpaceDE w:val="0"/>
      <w:autoSpaceDN w:val="0"/>
      <w:snapToGrid w:val="0"/>
      <w:spacing w:line="590" w:lineRule="atLeast"/>
      <w:jc w:val="center"/>
    </w:pPr>
    <w:rPr>
      <w:rFonts w:ascii="Times New Roman" w:hAnsi="Times New Roman" w:eastAsia="方正楷体_GBK" w:cs="Times New Roman"/>
      <w:kern w:val="0"/>
      <w:sz w:val="32"/>
      <w:szCs w:val="32"/>
    </w:rPr>
  </w:style>
  <w:style w:type="character" w:customStyle="1" w:styleId="15">
    <w:name w:val="页脚 字符1"/>
    <w:basedOn w:val="7"/>
    <w:semiHidden/>
    <w:uiPriority w:val="99"/>
    <w:rPr>
      <w:sz w:val="18"/>
      <w:szCs w:val="18"/>
    </w:rPr>
  </w:style>
  <w:style w:type="character" w:customStyle="1" w:styleId="16">
    <w:name w:val="页眉 字符1"/>
    <w:basedOn w:val="7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1500</Words>
  <Characters>8553</Characters>
  <Lines>71</Lines>
  <Paragraphs>20</Paragraphs>
  <TotalTime>351</TotalTime>
  <ScaleCrop>false</ScaleCrop>
  <LinksUpToDate>false</LinksUpToDate>
  <CharactersWithSpaces>10033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2020-06-04T06:52:00Z</dcterms:created>
  <dc:creator>office8317@lmn.one</dc:creator>
  <cp:lastModifiedBy>东逝水</cp:lastModifiedBy>
  <dcterms:modified xsi:type="dcterms:W3CDTF">2021-06-25T06:31:55Z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343672586_btnclosed</vt:lpwstr>
  </property>
  <property fmtid="{D5CDD505-2E9C-101B-9397-08002B2CF9AE}" pid="3" name="KSOProductBuildVer">
    <vt:lpwstr>2052-11.1.0.10495</vt:lpwstr>
  </property>
  <property fmtid="{D5CDD505-2E9C-101B-9397-08002B2CF9AE}" pid="4" name="ICV">
    <vt:lpwstr>793F1C11CCC34405818727CF6246BC23</vt:lpwstr>
  </property>
</Properties>
</file>